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134" w:rsidRPr="00A27134" w:rsidRDefault="00A27134" w:rsidP="00A27134">
      <w:pPr>
        <w:jc w:val="right"/>
        <w:rPr>
          <w:sz w:val="20"/>
          <w:szCs w:val="20"/>
        </w:rPr>
      </w:pPr>
      <w:bookmarkStart w:id="0" w:name="_GoBack"/>
      <w:bookmarkEnd w:id="0"/>
      <w:r w:rsidRPr="00A27134">
        <w:rPr>
          <w:sz w:val="20"/>
          <w:szCs w:val="20"/>
        </w:rPr>
        <w:t xml:space="preserve">Приложение </w:t>
      </w:r>
      <w:r w:rsidR="000B563A">
        <w:rPr>
          <w:sz w:val="20"/>
          <w:szCs w:val="20"/>
        </w:rPr>
        <w:t>6</w:t>
      </w:r>
      <w:r w:rsidRPr="00A27134">
        <w:rPr>
          <w:sz w:val="20"/>
          <w:szCs w:val="20"/>
        </w:rPr>
        <w:t xml:space="preserve"> к техническим требованиям на выполнение работ:</w:t>
      </w:r>
    </w:p>
    <w:p w:rsidR="00A27134" w:rsidRPr="00A27134" w:rsidRDefault="00A27134" w:rsidP="00A27134">
      <w:pPr>
        <w:jc w:val="right"/>
        <w:rPr>
          <w:sz w:val="20"/>
          <w:szCs w:val="20"/>
        </w:rPr>
      </w:pPr>
      <w:r w:rsidRPr="00A27134">
        <w:rPr>
          <w:sz w:val="20"/>
          <w:szCs w:val="20"/>
        </w:rPr>
        <w:t xml:space="preserve"> «ОКПД2 42.22.22.140 Выполнение работ по ремонту на объектах: ВЛ 110 </w:t>
      </w:r>
      <w:proofErr w:type="spellStart"/>
      <w:r w:rsidRPr="00A27134">
        <w:rPr>
          <w:sz w:val="20"/>
          <w:szCs w:val="20"/>
        </w:rPr>
        <w:t>кВ</w:t>
      </w:r>
      <w:proofErr w:type="spellEnd"/>
      <w:r w:rsidRPr="00A27134">
        <w:rPr>
          <w:sz w:val="20"/>
          <w:szCs w:val="20"/>
        </w:rPr>
        <w:t xml:space="preserve"> </w:t>
      </w:r>
      <w:proofErr w:type="spellStart"/>
      <w:r w:rsidRPr="00A27134">
        <w:rPr>
          <w:sz w:val="20"/>
          <w:szCs w:val="20"/>
        </w:rPr>
        <w:t>Среднебелая</w:t>
      </w:r>
      <w:proofErr w:type="spellEnd"/>
      <w:r w:rsidRPr="00A27134">
        <w:rPr>
          <w:sz w:val="20"/>
          <w:szCs w:val="20"/>
        </w:rPr>
        <w:t xml:space="preserve"> - Силикатная, </w:t>
      </w:r>
    </w:p>
    <w:p w:rsidR="00A27134" w:rsidRPr="00A27134" w:rsidRDefault="00A27134" w:rsidP="00A27134">
      <w:pPr>
        <w:jc w:val="right"/>
        <w:rPr>
          <w:sz w:val="20"/>
          <w:szCs w:val="20"/>
        </w:rPr>
      </w:pPr>
      <w:r w:rsidRPr="00A27134">
        <w:rPr>
          <w:sz w:val="20"/>
          <w:szCs w:val="20"/>
        </w:rPr>
        <w:t xml:space="preserve">ВЛ 35 </w:t>
      </w:r>
      <w:proofErr w:type="spellStart"/>
      <w:r w:rsidRPr="00A27134">
        <w:rPr>
          <w:sz w:val="20"/>
          <w:szCs w:val="20"/>
        </w:rPr>
        <w:t>кВ</w:t>
      </w:r>
      <w:proofErr w:type="spellEnd"/>
      <w:r w:rsidRPr="00A27134">
        <w:rPr>
          <w:sz w:val="20"/>
          <w:szCs w:val="20"/>
        </w:rPr>
        <w:t xml:space="preserve"> Ромны-Знаменка, ВЛ 35 </w:t>
      </w:r>
      <w:proofErr w:type="spellStart"/>
      <w:r w:rsidRPr="00A27134">
        <w:rPr>
          <w:sz w:val="20"/>
          <w:szCs w:val="20"/>
        </w:rPr>
        <w:t>кВ</w:t>
      </w:r>
      <w:proofErr w:type="spellEnd"/>
      <w:r w:rsidRPr="00A27134">
        <w:rPr>
          <w:sz w:val="20"/>
          <w:szCs w:val="20"/>
        </w:rPr>
        <w:t xml:space="preserve"> Томичи-</w:t>
      </w:r>
      <w:proofErr w:type="spellStart"/>
      <w:r w:rsidRPr="00A27134">
        <w:rPr>
          <w:sz w:val="20"/>
          <w:szCs w:val="20"/>
        </w:rPr>
        <w:t>Князевка</w:t>
      </w:r>
      <w:proofErr w:type="spellEnd"/>
      <w:r w:rsidRPr="00A27134">
        <w:rPr>
          <w:sz w:val="20"/>
          <w:szCs w:val="20"/>
        </w:rPr>
        <w:t xml:space="preserve">, ВЛ 35 </w:t>
      </w:r>
      <w:proofErr w:type="spellStart"/>
      <w:r w:rsidRPr="00A27134">
        <w:rPr>
          <w:sz w:val="20"/>
          <w:szCs w:val="20"/>
        </w:rPr>
        <w:t>кВ</w:t>
      </w:r>
      <w:proofErr w:type="spellEnd"/>
      <w:r w:rsidRPr="00A27134">
        <w:rPr>
          <w:sz w:val="20"/>
          <w:szCs w:val="20"/>
        </w:rPr>
        <w:t xml:space="preserve"> </w:t>
      </w:r>
      <w:proofErr w:type="spellStart"/>
      <w:r w:rsidRPr="00A27134">
        <w:rPr>
          <w:sz w:val="20"/>
          <w:szCs w:val="20"/>
        </w:rPr>
        <w:t>Кислеозёрка-Князевка</w:t>
      </w:r>
      <w:proofErr w:type="spellEnd"/>
      <w:r w:rsidRPr="00A27134">
        <w:rPr>
          <w:sz w:val="20"/>
          <w:szCs w:val="20"/>
        </w:rPr>
        <w:t xml:space="preserve">   </w:t>
      </w:r>
    </w:p>
    <w:p w:rsidR="00A27134" w:rsidRPr="00A27134" w:rsidRDefault="00A27134" w:rsidP="00A27134">
      <w:pPr>
        <w:jc w:val="right"/>
        <w:rPr>
          <w:sz w:val="20"/>
          <w:szCs w:val="20"/>
        </w:rPr>
      </w:pPr>
      <w:r w:rsidRPr="00A27134">
        <w:rPr>
          <w:sz w:val="20"/>
          <w:szCs w:val="20"/>
        </w:rPr>
        <w:t xml:space="preserve">структурного подразделения "Центральные электрические сети" </w:t>
      </w:r>
    </w:p>
    <w:p w:rsidR="00A27134" w:rsidRPr="00A27134" w:rsidRDefault="00A27134" w:rsidP="00A27134">
      <w:pPr>
        <w:jc w:val="right"/>
        <w:rPr>
          <w:sz w:val="20"/>
          <w:szCs w:val="20"/>
        </w:rPr>
      </w:pPr>
      <w:r w:rsidRPr="00A27134">
        <w:rPr>
          <w:sz w:val="20"/>
          <w:szCs w:val="20"/>
        </w:rPr>
        <w:t>в рамках выполнения годовой программы ремонтов 2024 года филиала «Амурские электрические сети"»</w:t>
      </w:r>
    </w:p>
    <w:p w:rsidR="00F97E60" w:rsidRPr="0008535D" w:rsidRDefault="00F97E60" w:rsidP="008C6BC4">
      <w:pPr>
        <w:jc w:val="right"/>
        <w:rPr>
          <w:rFonts w:eastAsia="Calibri"/>
          <w:sz w:val="20"/>
          <w:szCs w:val="20"/>
        </w:rPr>
      </w:pPr>
    </w:p>
    <w:p w:rsidR="00600D98" w:rsidRPr="00313C84" w:rsidRDefault="00901E4E" w:rsidP="00901E4E">
      <w:pPr>
        <w:widowControl w:val="0"/>
        <w:tabs>
          <w:tab w:val="left" w:pos="426"/>
        </w:tabs>
        <w:spacing w:before="120" w:after="240"/>
        <w:jc w:val="center"/>
        <w:rPr>
          <w:rFonts w:eastAsia="Calibri"/>
          <w:b/>
          <w:sz w:val="32"/>
          <w:szCs w:val="32"/>
        </w:rPr>
      </w:pPr>
      <w:r w:rsidRPr="00313C84">
        <w:rPr>
          <w:rFonts w:eastAsia="Calibri"/>
          <w:b/>
          <w:sz w:val="32"/>
          <w:szCs w:val="32"/>
        </w:rPr>
        <w:t>Требования к участнику</w:t>
      </w:r>
    </w:p>
    <w:p w:rsidR="00267A3B" w:rsidRDefault="00D014E1" w:rsidP="00EB6D37">
      <w:pPr>
        <w:rPr>
          <w:b/>
          <w:sz w:val="26"/>
          <w:szCs w:val="26"/>
        </w:rPr>
      </w:pPr>
      <w:r w:rsidRPr="00267A3B">
        <w:rPr>
          <w:rFonts w:eastAsia="Calibri"/>
          <w:b/>
          <w:sz w:val="26"/>
          <w:szCs w:val="26"/>
        </w:rPr>
        <w:t>«</w:t>
      </w:r>
      <w:r w:rsidR="00A27134" w:rsidRPr="00A27134">
        <w:rPr>
          <w:b/>
          <w:sz w:val="26"/>
          <w:szCs w:val="26"/>
        </w:rPr>
        <w:t xml:space="preserve">ОКПД2 42.22.22.140 Выполнение работ по ремонту на объектах: ВЛ 110 </w:t>
      </w:r>
      <w:proofErr w:type="spellStart"/>
      <w:r w:rsidR="00A27134" w:rsidRPr="00A27134">
        <w:rPr>
          <w:b/>
          <w:sz w:val="26"/>
          <w:szCs w:val="26"/>
        </w:rPr>
        <w:t>кВ</w:t>
      </w:r>
      <w:proofErr w:type="spellEnd"/>
      <w:r w:rsidR="00A27134" w:rsidRPr="00A27134">
        <w:rPr>
          <w:b/>
          <w:sz w:val="26"/>
          <w:szCs w:val="26"/>
        </w:rPr>
        <w:t xml:space="preserve"> </w:t>
      </w:r>
      <w:proofErr w:type="spellStart"/>
      <w:r w:rsidR="00A27134" w:rsidRPr="00A27134">
        <w:rPr>
          <w:b/>
          <w:sz w:val="26"/>
          <w:szCs w:val="26"/>
        </w:rPr>
        <w:t>Среднебелая</w:t>
      </w:r>
      <w:proofErr w:type="spellEnd"/>
      <w:r w:rsidR="00A27134" w:rsidRPr="00A27134">
        <w:rPr>
          <w:b/>
          <w:sz w:val="26"/>
          <w:szCs w:val="26"/>
        </w:rPr>
        <w:t xml:space="preserve"> - Силикатная, ВЛ 35 </w:t>
      </w:r>
      <w:proofErr w:type="spellStart"/>
      <w:r w:rsidR="00A27134" w:rsidRPr="00A27134">
        <w:rPr>
          <w:b/>
          <w:sz w:val="26"/>
          <w:szCs w:val="26"/>
        </w:rPr>
        <w:t>кВ</w:t>
      </w:r>
      <w:proofErr w:type="spellEnd"/>
      <w:r w:rsidR="00A27134" w:rsidRPr="00A27134">
        <w:rPr>
          <w:b/>
          <w:sz w:val="26"/>
          <w:szCs w:val="26"/>
        </w:rPr>
        <w:t xml:space="preserve"> Ромны-Знаменка, ВЛ 35 </w:t>
      </w:r>
      <w:proofErr w:type="spellStart"/>
      <w:r w:rsidR="00A27134" w:rsidRPr="00A27134">
        <w:rPr>
          <w:b/>
          <w:sz w:val="26"/>
          <w:szCs w:val="26"/>
        </w:rPr>
        <w:t>кВ</w:t>
      </w:r>
      <w:proofErr w:type="spellEnd"/>
      <w:r w:rsidR="00A27134" w:rsidRPr="00A27134">
        <w:rPr>
          <w:b/>
          <w:sz w:val="26"/>
          <w:szCs w:val="26"/>
        </w:rPr>
        <w:t xml:space="preserve"> Томичи-</w:t>
      </w:r>
      <w:proofErr w:type="spellStart"/>
      <w:r w:rsidR="00A27134" w:rsidRPr="00A27134">
        <w:rPr>
          <w:b/>
          <w:sz w:val="26"/>
          <w:szCs w:val="26"/>
        </w:rPr>
        <w:t>Князевка</w:t>
      </w:r>
      <w:proofErr w:type="spellEnd"/>
      <w:r w:rsidR="00A27134" w:rsidRPr="00A27134">
        <w:rPr>
          <w:b/>
          <w:sz w:val="26"/>
          <w:szCs w:val="26"/>
        </w:rPr>
        <w:t xml:space="preserve">, ВЛ 35 </w:t>
      </w:r>
      <w:proofErr w:type="spellStart"/>
      <w:r w:rsidR="00A27134" w:rsidRPr="00A27134">
        <w:rPr>
          <w:b/>
          <w:sz w:val="26"/>
          <w:szCs w:val="26"/>
        </w:rPr>
        <w:t>кВ</w:t>
      </w:r>
      <w:proofErr w:type="spellEnd"/>
      <w:r w:rsidR="00A27134" w:rsidRPr="00A27134">
        <w:rPr>
          <w:b/>
          <w:sz w:val="26"/>
          <w:szCs w:val="26"/>
        </w:rPr>
        <w:t xml:space="preserve"> </w:t>
      </w:r>
      <w:proofErr w:type="spellStart"/>
      <w:r w:rsidR="00A27134" w:rsidRPr="00A27134">
        <w:rPr>
          <w:b/>
          <w:sz w:val="26"/>
          <w:szCs w:val="26"/>
        </w:rPr>
        <w:t>Кислеозёрка-Князевка</w:t>
      </w:r>
      <w:proofErr w:type="spellEnd"/>
      <w:r w:rsidR="00A27134" w:rsidRPr="00A27134">
        <w:rPr>
          <w:b/>
          <w:sz w:val="26"/>
          <w:szCs w:val="26"/>
        </w:rPr>
        <w:t xml:space="preserve">   структурного подразделения "Центральные электрические сети" в рамках выполнения годовой программы ремонтов 2024 года филиала «Амурские электрические сети"</w:t>
      </w:r>
      <w:r w:rsidR="00313C84">
        <w:rPr>
          <w:b/>
          <w:sz w:val="26"/>
          <w:szCs w:val="26"/>
        </w:rPr>
        <w:t>»</w:t>
      </w:r>
    </w:p>
    <w:p w:rsidR="008D167D" w:rsidRPr="00267A3B" w:rsidRDefault="008D167D" w:rsidP="00EB6D37">
      <w:pPr>
        <w:rPr>
          <w:b/>
          <w:sz w:val="26"/>
          <w:szCs w:val="26"/>
        </w:rPr>
      </w:pPr>
    </w:p>
    <w:p w:rsidR="00D014E1" w:rsidRPr="00C8568A" w:rsidRDefault="0008535D" w:rsidP="008D167D">
      <w:pPr>
        <w:widowControl w:val="0"/>
        <w:tabs>
          <w:tab w:val="left" w:pos="426"/>
        </w:tabs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Лот № </w:t>
      </w:r>
      <w:r w:rsidR="00C3543E">
        <w:rPr>
          <w:rFonts w:eastAsia="Calibri"/>
          <w:b/>
          <w:sz w:val="26"/>
          <w:szCs w:val="26"/>
        </w:rPr>
        <w:t>4</w:t>
      </w:r>
      <w:r w:rsidR="00A27134">
        <w:rPr>
          <w:rFonts w:eastAsia="Calibri"/>
          <w:b/>
          <w:sz w:val="26"/>
          <w:szCs w:val="26"/>
        </w:rPr>
        <w:t>3201</w:t>
      </w:r>
      <w:r w:rsidR="00D014E1" w:rsidRPr="00C8568A">
        <w:rPr>
          <w:rFonts w:eastAsia="Calibri"/>
          <w:b/>
          <w:sz w:val="26"/>
          <w:szCs w:val="26"/>
        </w:rPr>
        <w:t>-РЕМ ПРОД-202</w:t>
      </w:r>
      <w:r w:rsidR="00A27134">
        <w:rPr>
          <w:rFonts w:eastAsia="Calibri"/>
          <w:b/>
          <w:sz w:val="26"/>
          <w:szCs w:val="26"/>
        </w:rPr>
        <w:t>4</w:t>
      </w:r>
      <w:r w:rsidR="00D014E1" w:rsidRPr="00C8568A">
        <w:rPr>
          <w:rFonts w:eastAsia="Calibri"/>
          <w:b/>
          <w:sz w:val="26"/>
          <w:szCs w:val="26"/>
        </w:rPr>
        <w:t>-ДРСК</w:t>
      </w:r>
      <w:r w:rsidR="003607E9">
        <w:rPr>
          <w:rFonts w:eastAsia="Calibri"/>
          <w:b/>
          <w:sz w:val="26"/>
          <w:szCs w:val="26"/>
        </w:rPr>
        <w:t>-АЭС</w:t>
      </w:r>
    </w:p>
    <w:p w:rsidR="00313C84" w:rsidRDefault="00313C84" w:rsidP="003607E9"/>
    <w:p w:rsidR="00313C84" w:rsidRPr="00313C84" w:rsidRDefault="008D167D" w:rsidP="00313C84">
      <w:pPr>
        <w:spacing w:before="120"/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. </w:t>
      </w:r>
      <w:r w:rsidR="00313C84" w:rsidRPr="00313C84">
        <w:rPr>
          <w:b/>
        </w:rPr>
        <w:t>Квалификационные требования (Критерии оценки заявок)</w:t>
      </w:r>
    </w:p>
    <w:p w:rsidR="00313C84" w:rsidRPr="00313C84" w:rsidRDefault="00313C84" w:rsidP="00313C84">
      <w:pPr>
        <w:spacing w:before="120"/>
        <w:rPr>
          <w:i/>
        </w:rPr>
      </w:pPr>
      <w:r w:rsidRPr="00313C84">
        <w:rPr>
          <w:i/>
        </w:rPr>
        <w:t>Применяются для целей оценки и сопоставления заявок</w:t>
      </w:r>
    </w:p>
    <w:p w:rsidR="003607E9" w:rsidRDefault="003607E9"/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394"/>
      </w:tblGrid>
      <w:tr w:rsidR="00313C84" w:rsidRPr="00E60043" w:rsidTr="003B4B1F">
        <w:tc>
          <w:tcPr>
            <w:tcW w:w="709" w:type="dxa"/>
            <w:vAlign w:val="center"/>
          </w:tcPr>
          <w:p w:rsidR="00313C84" w:rsidRPr="00BF38BE" w:rsidRDefault="00313C84" w:rsidP="003B4B1F">
            <w:pPr>
              <w:keepNext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F38B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536" w:type="dxa"/>
            <w:vAlign w:val="center"/>
          </w:tcPr>
          <w:p w:rsidR="00313C84" w:rsidRPr="00E601F6" w:rsidRDefault="00313C84" w:rsidP="003B4B1F">
            <w:pPr>
              <w:keepNext/>
              <w:spacing w:before="60" w:after="60"/>
              <w:jc w:val="center"/>
              <w:rPr>
                <w:i/>
                <w:iCs/>
                <w:sz w:val="22"/>
                <w:szCs w:val="22"/>
                <w:shd w:val="clear" w:color="auto" w:fill="FFFF99"/>
              </w:rPr>
            </w:pPr>
            <w:r>
              <w:rPr>
                <w:b/>
                <w:bCs/>
                <w:sz w:val="22"/>
                <w:szCs w:val="22"/>
              </w:rPr>
              <w:t xml:space="preserve">Наименование критериев оценки заявок </w:t>
            </w:r>
            <w:r w:rsidRPr="006515D9">
              <w:rPr>
                <w:b/>
                <w:bCs/>
                <w:sz w:val="22"/>
                <w:szCs w:val="22"/>
              </w:rPr>
              <w:t>Участников</w:t>
            </w:r>
          </w:p>
        </w:tc>
        <w:tc>
          <w:tcPr>
            <w:tcW w:w="4394" w:type="dxa"/>
            <w:vAlign w:val="center"/>
          </w:tcPr>
          <w:p w:rsidR="00313C84" w:rsidRPr="00E60043" w:rsidRDefault="00313C84" w:rsidP="003B4B1F">
            <w:pPr>
              <w:keepNext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Порядок подтверждения соответствия критериев оценки заявок </w:t>
            </w:r>
            <w:r w:rsidRPr="006515D9">
              <w:rPr>
                <w:b/>
                <w:bCs/>
                <w:sz w:val="22"/>
                <w:szCs w:val="22"/>
              </w:rPr>
              <w:t>Участников</w:t>
            </w:r>
          </w:p>
        </w:tc>
      </w:tr>
      <w:tr w:rsidR="00313C84" w:rsidRPr="00106132" w:rsidTr="00313C84">
        <w:trPr>
          <w:trHeight w:val="4223"/>
        </w:trPr>
        <w:tc>
          <w:tcPr>
            <w:tcW w:w="709" w:type="dxa"/>
          </w:tcPr>
          <w:p w:rsidR="00313C84" w:rsidRPr="00E60043" w:rsidRDefault="00313C84" w:rsidP="003B4B1F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313C84" w:rsidRDefault="00313C84" w:rsidP="003B4B1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Квалификация кадровых</w:t>
            </w:r>
            <w:r w:rsidRPr="00575AE9">
              <w:rPr>
                <w:b/>
                <w:sz w:val="26"/>
                <w:szCs w:val="26"/>
              </w:rPr>
              <w:t xml:space="preserve"> ресурс</w:t>
            </w:r>
            <w:r>
              <w:rPr>
                <w:b/>
                <w:sz w:val="26"/>
                <w:szCs w:val="26"/>
              </w:rPr>
              <w:t>ов:</w:t>
            </w:r>
          </w:p>
          <w:p w:rsidR="00313C84" w:rsidRPr="00106132" w:rsidRDefault="00313C84" w:rsidP="003B4B1F">
            <w:pPr>
              <w:rPr>
                <w:i/>
                <w:sz w:val="24"/>
                <w:szCs w:val="24"/>
              </w:rPr>
            </w:pPr>
            <w:r w:rsidRPr="00106132">
              <w:rPr>
                <w:i/>
                <w:sz w:val="24"/>
                <w:szCs w:val="24"/>
              </w:rPr>
              <w:t>Наличие достаточного для выполнения работ количества персонала, имеющего 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нарядов), определенного в соответствии со сметными нормативами трудозатрат:</w:t>
            </w:r>
          </w:p>
          <w:p w:rsidR="00313C84" w:rsidRPr="004807F3" w:rsidRDefault="00313C84" w:rsidP="003B4B1F">
            <w:pPr>
              <w:rPr>
                <w:i/>
                <w:color w:val="000000"/>
                <w:sz w:val="24"/>
                <w:szCs w:val="24"/>
              </w:rPr>
            </w:pPr>
            <w:r w:rsidRPr="004807F3">
              <w:rPr>
                <w:i/>
                <w:color w:val="000000"/>
                <w:sz w:val="24"/>
                <w:szCs w:val="24"/>
              </w:rPr>
              <w:t xml:space="preserve">Рабочие (группа по электробезопасности – 2 и более) - </w:t>
            </w:r>
            <w:r w:rsidR="00EB6D37">
              <w:rPr>
                <w:i/>
                <w:color w:val="000000"/>
                <w:sz w:val="24"/>
                <w:szCs w:val="24"/>
              </w:rPr>
              <w:t>2</w:t>
            </w:r>
            <w:r w:rsidRPr="004807F3">
              <w:rPr>
                <w:i/>
                <w:color w:val="000000"/>
                <w:sz w:val="24"/>
                <w:szCs w:val="24"/>
              </w:rPr>
              <w:t xml:space="preserve"> человека;</w:t>
            </w:r>
          </w:p>
          <w:p w:rsidR="00313C84" w:rsidRPr="00C8568A" w:rsidRDefault="00313C84" w:rsidP="003B4B1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807F3">
              <w:rPr>
                <w:i/>
                <w:color w:val="000000"/>
                <w:sz w:val="24"/>
                <w:szCs w:val="24"/>
              </w:rPr>
              <w:t>Инженерно-технический работник (мастер) (группа по электробезопасности – 5) – 1 человек.</w:t>
            </w:r>
          </w:p>
        </w:tc>
        <w:tc>
          <w:tcPr>
            <w:tcW w:w="4394" w:type="dxa"/>
          </w:tcPr>
          <w:p w:rsidR="00313C84" w:rsidRPr="00106132" w:rsidRDefault="00313C84" w:rsidP="003B4B1F">
            <w:pPr>
              <w:rPr>
                <w:i/>
                <w:sz w:val="24"/>
                <w:szCs w:val="24"/>
              </w:rPr>
            </w:pPr>
            <w:r w:rsidRPr="00106132">
              <w:rPr>
                <w:i/>
                <w:sz w:val="24"/>
                <w:szCs w:val="24"/>
              </w:rPr>
              <w:t>Предоставление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документов, подтверждающих наличие и квалификацию персонала (заверенные Участником копии удостоверений на допуск к работе в электроустановках с записями результатов проверки знаний на персонал</w:t>
            </w:r>
          </w:p>
        </w:tc>
      </w:tr>
      <w:tr w:rsidR="00313C84" w:rsidRPr="00EA3D32" w:rsidTr="003B4B1F">
        <w:tc>
          <w:tcPr>
            <w:tcW w:w="709" w:type="dxa"/>
          </w:tcPr>
          <w:p w:rsidR="00313C84" w:rsidRPr="00E60043" w:rsidRDefault="00313C84" w:rsidP="003B4B1F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313C84" w:rsidRDefault="00313C84" w:rsidP="003B4B1F">
            <w:pPr>
              <w:tabs>
                <w:tab w:val="left" w:pos="3428"/>
              </w:tabs>
              <w:rPr>
                <w:b/>
                <w:sz w:val="26"/>
                <w:szCs w:val="26"/>
              </w:rPr>
            </w:pPr>
            <w:r w:rsidRPr="00575AE9">
              <w:rPr>
                <w:b/>
                <w:sz w:val="26"/>
                <w:szCs w:val="26"/>
              </w:rPr>
              <w:t xml:space="preserve">Обеспеченность </w:t>
            </w:r>
            <w:r>
              <w:rPr>
                <w:b/>
                <w:sz w:val="26"/>
                <w:szCs w:val="26"/>
              </w:rPr>
              <w:t xml:space="preserve">материально-техническими </w:t>
            </w:r>
            <w:r w:rsidRPr="00575AE9">
              <w:rPr>
                <w:b/>
                <w:sz w:val="26"/>
                <w:szCs w:val="26"/>
              </w:rPr>
              <w:t>ресурсами, необходимыми для выполнения работ</w:t>
            </w:r>
            <w:r>
              <w:rPr>
                <w:b/>
                <w:sz w:val="26"/>
                <w:szCs w:val="26"/>
              </w:rPr>
              <w:t>:</w:t>
            </w:r>
          </w:p>
          <w:p w:rsidR="00313C84" w:rsidRDefault="00313C84" w:rsidP="003B4B1F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>Наличие минимально необходимых для исполнения договора материально-технических ресурсов (далее - МТР) (на праве собственности и/или аренды или ином законном праве владения), в объёме не менее:</w:t>
            </w:r>
          </w:p>
          <w:p w:rsidR="00313C84" w:rsidRDefault="00313C84" w:rsidP="003B4B1F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 xml:space="preserve">Буровая </w:t>
            </w:r>
            <w:proofErr w:type="gramStart"/>
            <w:r>
              <w:rPr>
                <w:i/>
                <w:sz w:val="24"/>
                <w:szCs w:val="24"/>
              </w:rPr>
              <w:t>машин</w:t>
            </w:r>
            <w:r w:rsidRPr="00EA3D32">
              <w:rPr>
                <w:i/>
                <w:sz w:val="24"/>
                <w:szCs w:val="24"/>
              </w:rPr>
              <w:t>а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EA3D32">
              <w:rPr>
                <w:i/>
                <w:sz w:val="24"/>
                <w:szCs w:val="24"/>
              </w:rPr>
              <w:t xml:space="preserve"> –</w:t>
            </w:r>
            <w:proofErr w:type="gramEnd"/>
            <w:r w:rsidRPr="00EA3D32">
              <w:rPr>
                <w:i/>
                <w:sz w:val="24"/>
                <w:szCs w:val="24"/>
              </w:rPr>
              <w:t xml:space="preserve"> 1 ед.</w:t>
            </w:r>
            <w:r>
              <w:rPr>
                <w:i/>
                <w:sz w:val="24"/>
                <w:szCs w:val="24"/>
              </w:rPr>
              <w:t>;</w:t>
            </w:r>
          </w:p>
          <w:p w:rsidR="00313C84" w:rsidRPr="00EA3D32" w:rsidRDefault="00313C84" w:rsidP="003B4B1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Автогидроподъемник </w:t>
            </w:r>
            <w:r w:rsidRPr="00EA3D32">
              <w:rPr>
                <w:i/>
                <w:sz w:val="24"/>
                <w:szCs w:val="24"/>
              </w:rPr>
              <w:t>(т</w:t>
            </w:r>
            <w:r w:rsidR="008D167D">
              <w:rPr>
                <w:i/>
                <w:sz w:val="24"/>
                <w:szCs w:val="24"/>
              </w:rPr>
              <w:t xml:space="preserve">елескопическая вышка) </w:t>
            </w:r>
            <w:r>
              <w:rPr>
                <w:i/>
                <w:sz w:val="24"/>
                <w:szCs w:val="24"/>
              </w:rPr>
              <w:t>– 1 ед.;</w:t>
            </w:r>
          </w:p>
          <w:p w:rsidR="00313C84" w:rsidRPr="00095D3F" w:rsidRDefault="008D167D" w:rsidP="008D167D">
            <w:pPr>
              <w:tabs>
                <w:tab w:val="left" w:pos="3428"/>
              </w:tabs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lastRenderedPageBreak/>
              <w:t>Кран на автомобильном ходу</w:t>
            </w:r>
            <w:r w:rsidR="00313C84">
              <w:rPr>
                <w:b/>
                <w:i/>
                <w:sz w:val="24"/>
                <w:szCs w:val="24"/>
              </w:rPr>
              <w:t xml:space="preserve"> </w:t>
            </w:r>
            <w:r w:rsidR="00313C84" w:rsidRPr="00EA3D32">
              <w:rPr>
                <w:i/>
                <w:sz w:val="24"/>
                <w:szCs w:val="24"/>
              </w:rPr>
              <w:t xml:space="preserve"> – 1 ед.</w:t>
            </w:r>
          </w:p>
        </w:tc>
        <w:tc>
          <w:tcPr>
            <w:tcW w:w="4394" w:type="dxa"/>
          </w:tcPr>
          <w:p w:rsidR="00313C84" w:rsidRPr="00EA3D32" w:rsidRDefault="00313C84" w:rsidP="003B4B1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Предоставление</w:t>
            </w:r>
            <w:r w:rsidRPr="00EA3D32">
              <w:rPr>
                <w:i/>
                <w:sz w:val="24"/>
                <w:szCs w:val="24"/>
              </w:rPr>
              <w:t xml:space="preserve">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перечня):</w:t>
            </w:r>
          </w:p>
          <w:p w:rsidR="00313C84" w:rsidRPr="00EA3D32" w:rsidRDefault="00313C84" w:rsidP="003B4B1F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>1. В случае наличия МТР на правах собственности:</w:t>
            </w:r>
          </w:p>
          <w:p w:rsidR="00313C84" w:rsidRPr="00EA3D32" w:rsidRDefault="00313C84" w:rsidP="003B4B1F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lastRenderedPageBreak/>
              <w:t xml:space="preserve"> -паспорт транспортного средства (ПТС); </w:t>
            </w:r>
          </w:p>
          <w:p w:rsidR="00313C84" w:rsidRPr="00EA3D32" w:rsidRDefault="00313C84" w:rsidP="003B4B1F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>-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паспорт самоходной машины (ПСМ).</w:t>
            </w:r>
          </w:p>
          <w:p w:rsidR="00313C84" w:rsidRPr="00EA3D32" w:rsidRDefault="00313C84" w:rsidP="003B4B1F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>2. В случае отсутствия собственных МТР Участник должен представить копии документов:</w:t>
            </w:r>
          </w:p>
          <w:p w:rsidR="00313C84" w:rsidRPr="00EA3D32" w:rsidRDefault="00313C84" w:rsidP="003B4B1F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 xml:space="preserve">а) договор аренды с предоставлением копий ПТС/ПСМ или договор на оказание услуг машин и механизмов, </w:t>
            </w:r>
          </w:p>
          <w:p w:rsidR="00313C84" w:rsidRDefault="00313C84" w:rsidP="003B4B1F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>б) иные документы, подтверждающие зако</w:t>
            </w:r>
            <w:r>
              <w:rPr>
                <w:i/>
                <w:sz w:val="24"/>
                <w:szCs w:val="24"/>
              </w:rPr>
              <w:t>нное право владения/распоряжения</w:t>
            </w:r>
            <w:r w:rsidRPr="00EA3D32">
              <w:rPr>
                <w:i/>
                <w:sz w:val="24"/>
                <w:szCs w:val="24"/>
              </w:rPr>
              <w:t>.</w:t>
            </w:r>
          </w:p>
          <w:p w:rsidR="00313C84" w:rsidRPr="00313C84" w:rsidRDefault="00313C84" w:rsidP="003B4B1F">
            <w:pPr>
              <w:rPr>
                <w:i/>
                <w:sz w:val="12"/>
                <w:szCs w:val="12"/>
              </w:rPr>
            </w:pPr>
          </w:p>
        </w:tc>
      </w:tr>
      <w:tr w:rsidR="00313C84" w:rsidRPr="00EA3D32" w:rsidTr="00313C84">
        <w:trPr>
          <w:trHeight w:val="3391"/>
        </w:trPr>
        <w:tc>
          <w:tcPr>
            <w:tcW w:w="709" w:type="dxa"/>
          </w:tcPr>
          <w:p w:rsidR="00313C84" w:rsidRPr="00E60043" w:rsidRDefault="00313C84" w:rsidP="003B4B1F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313C84" w:rsidRDefault="00313C84" w:rsidP="003B4B1F">
            <w:pPr>
              <w:rPr>
                <w:b/>
                <w:sz w:val="26"/>
                <w:szCs w:val="26"/>
              </w:rPr>
            </w:pPr>
            <w:r w:rsidRPr="00575AE9">
              <w:rPr>
                <w:b/>
                <w:sz w:val="26"/>
                <w:szCs w:val="26"/>
              </w:rPr>
              <w:t xml:space="preserve">Опыт выполнения аналогичных </w:t>
            </w:r>
            <w:r>
              <w:rPr>
                <w:b/>
                <w:sz w:val="26"/>
                <w:szCs w:val="26"/>
              </w:rPr>
              <w:t>договоров:</w:t>
            </w:r>
          </w:p>
          <w:p w:rsidR="00313C84" w:rsidRPr="003018D8" w:rsidRDefault="00313C84" w:rsidP="003B4B1F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</w:rPr>
              <w:t xml:space="preserve">Наличие у участника совокупного опыта (в рамках одного или нескольких договоров) работ по установке или замене опор, </w:t>
            </w:r>
            <w:r w:rsidR="00EB6D37">
              <w:rPr>
                <w:i/>
                <w:iCs/>
                <w:sz w:val="24"/>
                <w:szCs w:val="24"/>
              </w:rPr>
              <w:t xml:space="preserve">монтажу грозотроса и провода, установке ПЗУ и </w:t>
            </w:r>
            <w:proofErr w:type="spellStart"/>
            <w:r w:rsidR="00EB6D37">
              <w:rPr>
                <w:i/>
                <w:iCs/>
                <w:sz w:val="24"/>
                <w:szCs w:val="24"/>
              </w:rPr>
              <w:t>обваловке</w:t>
            </w:r>
            <w:proofErr w:type="spellEnd"/>
            <w:r w:rsidR="00EB6D37">
              <w:rPr>
                <w:i/>
                <w:iCs/>
                <w:sz w:val="24"/>
                <w:szCs w:val="24"/>
              </w:rPr>
              <w:t xml:space="preserve"> опор </w:t>
            </w:r>
            <w:r>
              <w:rPr>
                <w:i/>
                <w:iCs/>
                <w:sz w:val="24"/>
                <w:szCs w:val="24"/>
              </w:rPr>
              <w:t>при этом за последние 5 (пять) лет, предшествующих дате подачи заявки участником, должны быть исполнены обязательства в совокупном (суммарном) объеме не менее 30 % от размера НМЦ лота, указанной в Извещении.</w:t>
            </w:r>
          </w:p>
        </w:tc>
        <w:tc>
          <w:tcPr>
            <w:tcW w:w="4394" w:type="dxa"/>
          </w:tcPr>
          <w:p w:rsidR="00313C84" w:rsidRPr="00EA3D32" w:rsidRDefault="00313C84" w:rsidP="003B4B1F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>Данные сведения указываются участником закупки в составе заявки по форме «Справка об опыте Участника», приведенной в Документации о закупке, с приложением скан-копий договоров, либо их частей (с приложением документов, предусмотренных требованиями договора, подтверждающий факт его исполнения, подписанных с обеих сторон), подтверждающие предоставленные в форме данные</w:t>
            </w:r>
          </w:p>
        </w:tc>
      </w:tr>
    </w:tbl>
    <w:p w:rsidR="00313C84" w:rsidRDefault="00313C84"/>
    <w:p w:rsidR="00313C84" w:rsidRDefault="00313C84"/>
    <w:p w:rsidR="00313C84" w:rsidRDefault="00313C84"/>
    <w:sectPr w:rsidR="00313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A65024"/>
    <w:multiLevelType w:val="hybridMultilevel"/>
    <w:tmpl w:val="5D2AABF0"/>
    <w:lvl w:ilvl="0" w:tplc="EBB632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C7"/>
    <w:rsid w:val="00043831"/>
    <w:rsid w:val="0008535D"/>
    <w:rsid w:val="00095D3F"/>
    <w:rsid w:val="000B563A"/>
    <w:rsid w:val="00200307"/>
    <w:rsid w:val="002500C2"/>
    <w:rsid w:val="00267A3B"/>
    <w:rsid w:val="00267ED9"/>
    <w:rsid w:val="00274B38"/>
    <w:rsid w:val="00313C84"/>
    <w:rsid w:val="003607E9"/>
    <w:rsid w:val="003654F3"/>
    <w:rsid w:val="005757C2"/>
    <w:rsid w:val="00600D98"/>
    <w:rsid w:val="00721F23"/>
    <w:rsid w:val="00844A61"/>
    <w:rsid w:val="008A5945"/>
    <w:rsid w:val="008C6BC4"/>
    <w:rsid w:val="008D167D"/>
    <w:rsid w:val="00901E4E"/>
    <w:rsid w:val="00916810"/>
    <w:rsid w:val="00A152CF"/>
    <w:rsid w:val="00A27134"/>
    <w:rsid w:val="00B66D8B"/>
    <w:rsid w:val="00BE40C7"/>
    <w:rsid w:val="00C3543E"/>
    <w:rsid w:val="00C8568A"/>
    <w:rsid w:val="00D014E1"/>
    <w:rsid w:val="00D2464C"/>
    <w:rsid w:val="00D736FE"/>
    <w:rsid w:val="00E43C96"/>
    <w:rsid w:val="00E85207"/>
    <w:rsid w:val="00EB6D37"/>
    <w:rsid w:val="00F9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FB9833-5CA8-4984-8A81-1A2C8A29E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0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D014E1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rsid w:val="00D014E1"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sid w:val="00D014E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rsid w:val="00F97E60"/>
    <w:pPr>
      <w:keepNext/>
      <w:widowControl w:val="0"/>
      <w:suppressAutoHyphens/>
      <w:ind w:left="2127"/>
      <w:jc w:val="right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F97E60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rsid w:val="00F97E60"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sid w:val="00F97E60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styleId="a8">
    <w:name w:val="Hyperlink"/>
    <w:basedOn w:val="a0"/>
    <w:uiPriority w:val="99"/>
    <w:unhideWhenUsed/>
    <w:rsid w:val="005757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Саяпин Андрей Анатольевич</cp:lastModifiedBy>
  <cp:revision>2</cp:revision>
  <cp:lastPrinted>2023-02-10T01:10:00Z</cp:lastPrinted>
  <dcterms:created xsi:type="dcterms:W3CDTF">2023-09-01T07:10:00Z</dcterms:created>
  <dcterms:modified xsi:type="dcterms:W3CDTF">2023-09-01T07:10:00Z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-541341443</vt:i4>
  </property>
  <property fmtid="{D5CDD505-2E9C-101B-9397-08002B2CF9AE}" pid="3" name="_NewReviewCycle">
    <vt:lpwstr/>
  </property>
  <property fmtid="{D5CDD505-2E9C-101B-9397-08002B2CF9AE}" pid="4" name="_EmailSubject">
    <vt:lpwstr>ТТ 406901_пример ТТ</vt:lpwstr>
  </property>
  <property fmtid="{D5CDD505-2E9C-101B-9397-08002B2CF9AE}" pid="5" name="_AuthorEmail">
    <vt:lpwstr>Sayapin-AA@amur.drsk.ru</vt:lpwstr>
  </property>
  <property fmtid="{D5CDD505-2E9C-101B-9397-08002B2CF9AE}" pid="6" name="_AuthorEmailDisplayName">
    <vt:lpwstr>Саяпин А.А.</vt:lpwstr>
  </property>
  <property fmtid="{D5CDD505-2E9C-101B-9397-08002B2CF9AE}" pid="7" name="_PreviousAdHocReviewCycleID">
    <vt:i4>-1761645151</vt:i4>
  </property>
  <property fmtid="{D5CDD505-2E9C-101B-9397-08002B2CF9AE}" pid="8" name="_ReviewingToolsShownOnce">
    <vt:lpwstr/>
  </property>
</Properties>
</file>